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F64" w:rsidRPr="00403F64" w:rsidRDefault="00403F64" w:rsidP="00403F64">
      <w:pPr>
        <w:spacing w:after="16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bookmarkStart w:id="0" w:name="_GoBack"/>
      <w:r w:rsidRPr="00403F6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Формирование </w:t>
      </w:r>
      <w:r w:rsidR="00F76F3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патриотических чувств </w:t>
      </w:r>
      <w:r w:rsidRPr="00403F6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на уроках литературы                                             и во внеурочной деятельности: от действия к мысли, от мысли- к действию.</w:t>
      </w:r>
    </w:p>
    <w:bookmarkEnd w:id="0"/>
    <w:p w:rsidR="00AE2FFB" w:rsidRPr="00403F64" w:rsidRDefault="00AE2FFB" w:rsidP="00B904EB">
      <w:pPr>
        <w:spacing w:after="0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3BD4" w:rsidRPr="00AE2FFB" w:rsidRDefault="00AE2FFB" w:rsidP="00AE2F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F6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</w:t>
      </w:r>
      <w:r w:rsidRPr="00403F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Pr="00403F6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роки</w:t>
      </w:r>
      <w:r w:rsidRPr="00403F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03F6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литературы</w:t>
      </w:r>
      <w:r w:rsidRPr="00403F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403F64" w:rsidRPr="00403F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позволяют незаметно, </w:t>
      </w:r>
      <w:r w:rsidRPr="00403F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ненавязчиво формировать личность, менять в правильном направлении нравственные</w:t>
      </w:r>
      <w:r w:rsidR="00F76F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403F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эстетические </w:t>
      </w:r>
      <w:r w:rsidR="00F76F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патриотические </w:t>
      </w:r>
      <w:r w:rsidRPr="00403F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ориентиры </w:t>
      </w:r>
      <w:r w:rsidRPr="00403F6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ученика</w:t>
      </w:r>
      <w:r w:rsidRPr="00403F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Ребята учатся различать мнимые ценности (богатство, слава, успех, внешняя красота) и подлинные, такие, как честность и порядочность, ответственность за свои поступки, патриотизм и готовность защищать свою Родину, товарищество и любовь, верность и преданность семье. </w:t>
      </w:r>
      <w:r w:rsidR="00753BD4" w:rsidRPr="00403F64">
        <w:rPr>
          <w:rStyle w:val="c0"/>
          <w:rFonts w:ascii="Times New Roman" w:hAnsi="Times New Roman" w:cs="Times New Roman"/>
          <w:sz w:val="28"/>
          <w:szCs w:val="28"/>
        </w:rPr>
        <w:t>В век компьютерных технологий наиболее остро стоит вопрос о том, как сделать уроки словесности жизненно важными уроками для учащихся, как пробудить у них интерес к</w:t>
      </w:r>
      <w:r w:rsidR="00753BD4" w:rsidRPr="005E63FA">
        <w:rPr>
          <w:rStyle w:val="c0"/>
          <w:rFonts w:ascii="Times New Roman" w:hAnsi="Times New Roman" w:cs="Times New Roman"/>
          <w:sz w:val="28"/>
          <w:szCs w:val="28"/>
        </w:rPr>
        <w:t xml:space="preserve"> серьезному чтению, к восприятию текста и его анализу. </w:t>
      </w:r>
      <w:r w:rsidR="00753BD4" w:rsidRPr="008E76FE">
        <w:rPr>
          <w:rFonts w:ascii="Times New Roman" w:eastAsia="Times New Roman" w:hAnsi="Times New Roman" w:cs="Times New Roman"/>
          <w:sz w:val="28"/>
          <w:szCs w:val="28"/>
        </w:rPr>
        <w:t>Важность задачи формир</w:t>
      </w:r>
      <w:r w:rsidR="00753BD4">
        <w:rPr>
          <w:rFonts w:ascii="Times New Roman" w:eastAsia="Times New Roman" w:hAnsi="Times New Roman" w:cs="Times New Roman"/>
          <w:sz w:val="28"/>
          <w:szCs w:val="28"/>
        </w:rPr>
        <w:t>ования читательского интереса школьников</w:t>
      </w:r>
      <w:r w:rsidR="00753BD4" w:rsidRPr="008E76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BD4">
        <w:rPr>
          <w:rFonts w:ascii="Times New Roman" w:eastAsia="Times New Roman" w:hAnsi="Times New Roman" w:cs="Times New Roman"/>
          <w:sz w:val="28"/>
          <w:szCs w:val="28"/>
        </w:rPr>
        <w:t xml:space="preserve">к произведениям художественной литературы обусловили </w:t>
      </w:r>
      <w:r w:rsidR="00753BD4" w:rsidRPr="00753BD4">
        <w:rPr>
          <w:rFonts w:ascii="Times New Roman" w:eastAsia="Times New Roman" w:hAnsi="Times New Roman" w:cs="Times New Roman"/>
          <w:sz w:val="28"/>
          <w:szCs w:val="28"/>
        </w:rPr>
        <w:t>актуальность</w:t>
      </w:r>
      <w:r w:rsidR="00753BD4" w:rsidRPr="008E76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53BD4" w:rsidRPr="008E76FE">
        <w:rPr>
          <w:rFonts w:ascii="Times New Roman" w:eastAsia="Times New Roman" w:hAnsi="Times New Roman" w:cs="Times New Roman"/>
          <w:sz w:val="28"/>
          <w:szCs w:val="28"/>
        </w:rPr>
        <w:t>моей работы.</w:t>
      </w:r>
      <w:r w:rsidR="00753B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BD4" w:rsidRPr="0037125F">
        <w:rPr>
          <w:rFonts w:ascii="Times New Roman" w:eastAsia="Times New Roman" w:hAnsi="Times New Roman" w:cs="Times New Roman"/>
          <w:sz w:val="28"/>
          <w:szCs w:val="28"/>
        </w:rPr>
        <w:t>Меня интересуют такие целевые проблемные вопросы: каким же образом можно преодолеть трудности восприятия учащимися литературного произведения, какие условия необходимо создать? С помощью каких методов можно сознательно инициировать и контролировать активность ученика</w:t>
      </w:r>
      <w:r w:rsidR="00753BD4" w:rsidRPr="00753BD4">
        <w:rPr>
          <w:rFonts w:ascii="Times New Roman" w:eastAsia="Times New Roman" w:hAnsi="Times New Roman" w:cs="Times New Roman"/>
          <w:sz w:val="28"/>
          <w:szCs w:val="28"/>
        </w:rPr>
        <w:t>?</w:t>
      </w:r>
      <w:r w:rsidR="00403F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D27BD" w:rsidRPr="00391E83" w:rsidRDefault="00753BD4" w:rsidP="00AE2FFB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c0"/>
          <w:rFonts w:ascii="Times New Roman" w:hAnsi="Times New Roman" w:cs="Times New Roman"/>
          <w:sz w:val="28"/>
          <w:szCs w:val="28"/>
        </w:rPr>
        <w:t>Я п</w:t>
      </w:r>
      <w:r w:rsidRPr="0037125F">
        <w:rPr>
          <w:rStyle w:val="c0"/>
          <w:rFonts w:ascii="Times New Roman" w:hAnsi="Times New Roman" w:cs="Times New Roman"/>
          <w:sz w:val="28"/>
          <w:szCs w:val="28"/>
        </w:rPr>
        <w:t xml:space="preserve">редполагаю, что литературное образование будет осуществляться более эффективно, </w:t>
      </w:r>
      <w:r>
        <w:rPr>
          <w:rStyle w:val="c0"/>
          <w:rFonts w:ascii="Times New Roman" w:hAnsi="Times New Roman" w:cs="Times New Roman"/>
          <w:sz w:val="28"/>
          <w:szCs w:val="28"/>
        </w:rPr>
        <w:t>если я в своей работе в системе буду владеть</w:t>
      </w:r>
      <w:r w:rsidRPr="0037125F">
        <w:rPr>
          <w:rStyle w:val="c0"/>
          <w:rFonts w:ascii="Times New Roman" w:hAnsi="Times New Roman" w:cs="Times New Roman"/>
          <w:sz w:val="28"/>
          <w:szCs w:val="28"/>
        </w:rPr>
        <w:t xml:space="preserve"> технологией включения активных методов обучения в педагогический процесс. </w:t>
      </w:r>
      <w:r w:rsidR="00403F64">
        <w:rPr>
          <w:rStyle w:val="c0"/>
          <w:rFonts w:ascii="Times New Roman" w:hAnsi="Times New Roman" w:cs="Times New Roman"/>
          <w:sz w:val="28"/>
          <w:szCs w:val="28"/>
        </w:rPr>
        <w:t xml:space="preserve">Интеграция урочной и внеурочной деятельности </w:t>
      </w:r>
      <w:r w:rsidR="00403F64">
        <w:rPr>
          <w:rFonts w:ascii="Times New Roman" w:hAnsi="Times New Roman" w:cs="Times New Roman"/>
          <w:color w:val="000000" w:themeColor="text1"/>
          <w:sz w:val="28"/>
          <w:szCs w:val="28"/>
        </w:rPr>
        <w:t>даёт</w:t>
      </w:r>
      <w:r w:rsidR="009D27BD" w:rsidRPr="00391E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</w:t>
      </w:r>
      <w:r w:rsidR="00403F64">
        <w:rPr>
          <w:rFonts w:ascii="Times New Roman" w:hAnsi="Times New Roman" w:cs="Times New Roman"/>
          <w:color w:val="000000" w:themeColor="text1"/>
          <w:sz w:val="28"/>
          <w:szCs w:val="28"/>
        </w:rPr>
        <w:t>зможность при изучении художественных произведений</w:t>
      </w:r>
      <w:r w:rsidR="009D27BD" w:rsidRPr="00391E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использовать элементы театрализации, так как</w:t>
      </w:r>
      <w:r w:rsidR="009D27BD" w:rsidRPr="00391E8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D27BD" w:rsidRPr="00391E8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литература и театр – два вида искусства, общим для которых является слово.</w:t>
      </w:r>
    </w:p>
    <w:p w:rsidR="009D27BD" w:rsidRPr="009D27BD" w:rsidRDefault="009D27BD" w:rsidP="00AE2FFB">
      <w:pPr>
        <w:pStyle w:val="a5"/>
        <w:spacing w:line="360" w:lineRule="auto"/>
        <w:ind w:firstLine="567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391E83">
        <w:rPr>
          <w:rFonts w:ascii="Times New Roman" w:hAnsi="Times New Roman" w:cs="Times New Roman"/>
          <w:color w:val="000000" w:themeColor="text1"/>
          <w:sz w:val="28"/>
          <w:szCs w:val="28"/>
        </w:rPr>
        <w:t>Сопоставление текста произведения с театральным изображением отдельных сцен усиливает эмоциональную сторону анализа художественного произведения, расширяет знания и умения учащихся.</w:t>
      </w:r>
      <w:r w:rsidRPr="00152485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F2176A" w:rsidRPr="00403F64" w:rsidRDefault="00403F64" w:rsidP="00403F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3F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смыслового понимания недостаточно просто прочесть текст. Необходимо дать оценку информации, откликнуться на содержание.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2723">
        <w:rPr>
          <w:rFonts w:ascii="Times New Roman" w:hAnsi="Times New Roman" w:cs="Times New Roman"/>
          <w:sz w:val="28"/>
          <w:szCs w:val="28"/>
          <w:shd w:val="clear" w:color="auto" w:fill="FFFFFF"/>
        </w:rPr>
        <w:t>Но современные дети читать не любят. В процессе чтения мозгу необходимо трудиться, за минимальный промежуток времени выполнить несколько функций:</w:t>
      </w:r>
    </w:p>
    <w:p w:rsidR="007D2723" w:rsidRDefault="007D2723" w:rsidP="00AE2FFB">
      <w:pPr>
        <w:shd w:val="clear" w:color="auto" w:fill="FFFFFF"/>
        <w:spacing w:before="120" w:after="18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1.распознать букву</w:t>
      </w:r>
    </w:p>
    <w:p w:rsidR="007D2723" w:rsidRDefault="007D2723" w:rsidP="00AE2FFB">
      <w:pPr>
        <w:shd w:val="clear" w:color="auto" w:fill="FFFFFF"/>
        <w:spacing w:before="120" w:after="18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="00FA7995">
        <w:rPr>
          <w:rFonts w:ascii="Times New Roman" w:hAnsi="Times New Roman" w:cs="Times New Roman"/>
          <w:sz w:val="28"/>
          <w:szCs w:val="28"/>
          <w:shd w:val="clear" w:color="auto" w:fill="FFFFFF"/>
        </w:rPr>
        <w:t>сопоставить букву и звук</w:t>
      </w:r>
    </w:p>
    <w:p w:rsidR="00FA7995" w:rsidRDefault="00FA7995" w:rsidP="00AE2FFB">
      <w:pPr>
        <w:shd w:val="clear" w:color="auto" w:fill="FFFFFF"/>
        <w:spacing w:before="120" w:after="18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 связать воедино несколько букв</w:t>
      </w:r>
    </w:p>
    <w:p w:rsidR="00753BD4" w:rsidRDefault="00654BCE" w:rsidP="00AE2FFB">
      <w:pPr>
        <w:shd w:val="clear" w:color="auto" w:fill="FFFFFF"/>
        <w:spacing w:before="120" w:after="18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="00FA7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интерпретировать буквенный ряд со звуковым рядом и символами, которые соответствуют этим рядам. </w:t>
      </w:r>
    </w:p>
    <w:p w:rsidR="00753BD4" w:rsidRDefault="00943E29" w:rsidP="00AE2FFB">
      <w:pPr>
        <w:shd w:val="clear" w:color="auto" w:fill="FFFFFF"/>
        <w:spacing w:before="120" w:after="18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серьёзная и трудная работа. Учёные доказали, что при чтении у ребёнка активизируются </w:t>
      </w:r>
      <w:r w:rsidR="00BE1862">
        <w:rPr>
          <w:rFonts w:ascii="Times New Roman" w:hAnsi="Times New Roman" w:cs="Times New Roman"/>
          <w:sz w:val="28"/>
          <w:szCs w:val="28"/>
          <w:shd w:val="clear" w:color="auto" w:fill="FFFFFF"/>
        </w:rPr>
        <w:t>высшие нервно-психические функции, и это приводит к утомлению ребёнка.</w:t>
      </w:r>
      <w:r w:rsidR="00753B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E18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вот при просмотре картинки или видеоряда мозгу ничего не нужно интерпретировать, он получает информацию сразу. Наш организм устроен так, что он работает по принципу наибольшей </w:t>
      </w:r>
      <w:proofErr w:type="spellStart"/>
      <w:r w:rsidR="00BE1862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энергоэкономии</w:t>
      </w:r>
      <w:proofErr w:type="spellEnd"/>
      <w:r w:rsidR="00BE186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53B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95725" w:rsidRDefault="00BE1862" w:rsidP="00AE2FFB">
      <w:pPr>
        <w:shd w:val="clear" w:color="auto" w:fill="FFFFFF"/>
        <w:spacing w:before="120" w:after="18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Для нынешних подростков читать – это скучно и трудно. Я и хореограф помогаем учащимся преодолеть трудности художественного образа через работу над хореографическим образом.</w:t>
      </w:r>
      <w:r w:rsidR="009D27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="00654BCE">
        <w:rPr>
          <w:rFonts w:ascii="Times New Roman" w:hAnsi="Times New Roman" w:cs="Times New Roman"/>
          <w:sz w:val="28"/>
          <w:szCs w:val="28"/>
          <w:shd w:val="clear" w:color="auto" w:fill="FFFFFF"/>
        </w:rPr>
        <w:t>овместно с учащимися обсуждаем</w:t>
      </w:r>
      <w:r w:rsidR="009D27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4BCE">
        <w:rPr>
          <w:rFonts w:ascii="Times New Roman" w:hAnsi="Times New Roman" w:cs="Times New Roman"/>
          <w:sz w:val="28"/>
          <w:szCs w:val="28"/>
          <w:shd w:val="clear" w:color="auto" w:fill="FFFFFF"/>
        </w:rPr>
        <w:t>тему</w:t>
      </w:r>
      <w:r w:rsidR="009D27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театрального урока, происходит знакомство с личностью писателя или поэта, с эпохой, в которую </w:t>
      </w:r>
      <w:r w:rsidR="00654BCE">
        <w:rPr>
          <w:rFonts w:ascii="Times New Roman" w:hAnsi="Times New Roman" w:cs="Times New Roman"/>
          <w:sz w:val="28"/>
          <w:szCs w:val="28"/>
          <w:shd w:val="clear" w:color="auto" w:fill="FFFFFF"/>
        </w:rPr>
        <w:t>он жил и творил, с творчеством, о</w:t>
      </w:r>
      <w:r w:rsidR="009D27BD">
        <w:rPr>
          <w:rFonts w:ascii="Times New Roman" w:hAnsi="Times New Roman" w:cs="Times New Roman"/>
          <w:sz w:val="28"/>
          <w:szCs w:val="28"/>
          <w:shd w:val="clear" w:color="auto" w:fill="FFFFFF"/>
        </w:rPr>
        <w:t>тбираем материал и начинаем</w:t>
      </w:r>
      <w:r w:rsidR="001E14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работать над содержанием урока, разделившись на группы. К</w:t>
      </w:r>
      <w:r w:rsidR="009D27BD">
        <w:rPr>
          <w:rFonts w:ascii="Times New Roman" w:hAnsi="Times New Roman" w:cs="Times New Roman"/>
          <w:sz w:val="28"/>
          <w:szCs w:val="28"/>
          <w:shd w:val="clear" w:color="auto" w:fill="FFFFFF"/>
        </w:rPr>
        <w:t>аждая г</w:t>
      </w:r>
      <w:r w:rsidR="00AD1B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руппа </w:t>
      </w:r>
      <w:r w:rsidR="003D72AD">
        <w:rPr>
          <w:rFonts w:ascii="Times New Roman" w:hAnsi="Times New Roman" w:cs="Times New Roman"/>
          <w:sz w:val="28"/>
          <w:szCs w:val="28"/>
          <w:shd w:val="clear" w:color="auto" w:fill="FFFFFF"/>
        </w:rPr>
        <w:t>де</w:t>
      </w:r>
      <w:r w:rsidR="009D27BD">
        <w:rPr>
          <w:rFonts w:ascii="Times New Roman" w:hAnsi="Times New Roman" w:cs="Times New Roman"/>
          <w:sz w:val="28"/>
          <w:szCs w:val="28"/>
          <w:shd w:val="clear" w:color="auto" w:fill="FFFFFF"/>
        </w:rPr>
        <w:t>тей работает со своим текстом.  П</w:t>
      </w:r>
      <w:r w:rsidR="003D72AD">
        <w:rPr>
          <w:rFonts w:ascii="Times New Roman" w:hAnsi="Times New Roman" w:cs="Times New Roman"/>
          <w:sz w:val="28"/>
          <w:szCs w:val="28"/>
          <w:shd w:val="clear" w:color="auto" w:fill="FFFFFF"/>
        </w:rPr>
        <w:t>ри работе детей с текстом</w:t>
      </w:r>
      <w:r w:rsidR="009D27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использую методику Эдварда де </w:t>
      </w:r>
      <w:proofErr w:type="spellStart"/>
      <w:r w:rsidR="009D27BD">
        <w:rPr>
          <w:rFonts w:ascii="Times New Roman" w:hAnsi="Times New Roman" w:cs="Times New Roman"/>
          <w:sz w:val="28"/>
          <w:szCs w:val="28"/>
          <w:shd w:val="clear" w:color="auto" w:fill="FFFFFF"/>
        </w:rPr>
        <w:t>Боно</w:t>
      </w:r>
      <w:proofErr w:type="spellEnd"/>
      <w:r w:rsidR="009D27BD">
        <w:rPr>
          <w:rFonts w:ascii="Times New Roman" w:hAnsi="Times New Roman" w:cs="Times New Roman"/>
          <w:sz w:val="28"/>
          <w:szCs w:val="28"/>
          <w:shd w:val="clear" w:color="auto" w:fill="FFFFFF"/>
        </w:rPr>
        <w:t>. Результат</w:t>
      </w:r>
      <w:r w:rsidR="00AD1B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D27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прочтения - </w:t>
      </w:r>
      <w:r w:rsidR="00AD1BEF">
        <w:rPr>
          <w:rFonts w:ascii="Times New Roman" w:hAnsi="Times New Roman" w:cs="Times New Roman"/>
          <w:sz w:val="28"/>
          <w:szCs w:val="28"/>
          <w:shd w:val="clear" w:color="auto" w:fill="FFFFFF"/>
        </w:rPr>
        <w:t>полное понимание той ситуации, в которой оказался герой.</w:t>
      </w:r>
      <w:r w:rsidR="00654B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D1BEF">
        <w:rPr>
          <w:rFonts w:ascii="Times New Roman" w:hAnsi="Times New Roman" w:cs="Times New Roman"/>
          <w:sz w:val="28"/>
          <w:szCs w:val="28"/>
          <w:shd w:val="clear" w:color="auto" w:fill="FFFFFF"/>
        </w:rPr>
        <w:t>Для этого читатель обращает внимание на факты. Предполагает, что может ощущать герой в д</w:t>
      </w:r>
      <w:r w:rsidR="00654BCE">
        <w:rPr>
          <w:rFonts w:ascii="Times New Roman" w:hAnsi="Times New Roman" w:cs="Times New Roman"/>
          <w:sz w:val="28"/>
          <w:szCs w:val="28"/>
          <w:shd w:val="clear" w:color="auto" w:fill="FFFFFF"/>
        </w:rPr>
        <w:t>анной ситуации, какие испытывает чувства, эмоции, л</w:t>
      </w:r>
      <w:r w:rsidR="00AD1BEF">
        <w:rPr>
          <w:rFonts w:ascii="Times New Roman" w:hAnsi="Times New Roman" w:cs="Times New Roman"/>
          <w:sz w:val="28"/>
          <w:szCs w:val="28"/>
          <w:shd w:val="clear" w:color="auto" w:fill="FFFFFF"/>
        </w:rPr>
        <w:t>овит себя на мысли, «</w:t>
      </w:r>
      <w:r w:rsidR="00654BCE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="00AD1B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что ощущаю я? Что я чувствую?». Читатель должен увидеть </w:t>
      </w:r>
      <w:r w:rsidR="00654B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достоинства и </w:t>
      </w:r>
      <w:r w:rsidR="00AD1BEF">
        <w:rPr>
          <w:rFonts w:ascii="Times New Roman" w:hAnsi="Times New Roman" w:cs="Times New Roman"/>
          <w:sz w:val="28"/>
          <w:szCs w:val="28"/>
          <w:shd w:val="clear" w:color="auto" w:fill="FFFFFF"/>
        </w:rPr>
        <w:t>недостатки</w:t>
      </w:r>
      <w:r w:rsidR="00654B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героя, проанализировать обстоятельства, в которых оказался герой, обозначить конфликт, найти пути решения. </w:t>
      </w:r>
      <w:r w:rsidR="00753B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Работая с текстом, обдумывая </w:t>
      </w:r>
      <w:r w:rsidR="00114304">
        <w:rPr>
          <w:rFonts w:ascii="Times New Roman" w:hAnsi="Times New Roman" w:cs="Times New Roman"/>
          <w:sz w:val="28"/>
          <w:szCs w:val="28"/>
          <w:shd w:val="clear" w:color="auto" w:fill="FFFFFF"/>
        </w:rPr>
        <w:t>его,</w:t>
      </w:r>
      <w:r w:rsidR="00B904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5379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учащийся </w:t>
      </w:r>
      <w:r w:rsidR="001E14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перерабатывае</w:t>
      </w:r>
      <w:r w:rsidR="00BE75AE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proofErr w:type="gramEnd"/>
      <w:r w:rsidR="00BE75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текстовую информацию в таблицу: факт, чувства, художественные детали, комментарий.</w:t>
      </w:r>
    </w:p>
    <w:p w:rsidR="00753BD4" w:rsidRDefault="00753BD4" w:rsidP="00AE2FFB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5725" w:rsidRPr="00F2176A" w:rsidRDefault="00195725" w:rsidP="00AE2FFB">
      <w:pPr>
        <w:pStyle w:val="a5"/>
        <w:spacing w:line="360" w:lineRule="auto"/>
        <w:ind w:firstLine="708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F2176A">
        <w:rPr>
          <w:rStyle w:val="c0"/>
          <w:rFonts w:ascii="Times New Roman" w:hAnsi="Times New Roman" w:cs="Times New Roman"/>
          <w:sz w:val="28"/>
          <w:szCs w:val="28"/>
        </w:rPr>
        <w:t>При знакомстве с</w:t>
      </w:r>
      <w:r w:rsidR="00654BCE">
        <w:rPr>
          <w:rStyle w:val="c0"/>
          <w:rFonts w:ascii="Times New Roman" w:hAnsi="Times New Roman" w:cs="Times New Roman"/>
          <w:sz w:val="28"/>
          <w:szCs w:val="28"/>
        </w:rPr>
        <w:t xml:space="preserve"> материалами, во время обсуждения сценария и</w:t>
      </w:r>
      <w:r w:rsidRPr="00F2176A">
        <w:rPr>
          <w:rStyle w:val="c0"/>
          <w:rFonts w:ascii="Times New Roman" w:hAnsi="Times New Roman" w:cs="Times New Roman"/>
          <w:sz w:val="28"/>
          <w:szCs w:val="28"/>
        </w:rPr>
        <w:t xml:space="preserve"> конечного результата </w:t>
      </w:r>
      <w:r>
        <w:rPr>
          <w:rStyle w:val="c0"/>
          <w:rFonts w:ascii="Times New Roman" w:hAnsi="Times New Roman" w:cs="Times New Roman"/>
          <w:sz w:val="28"/>
          <w:szCs w:val="28"/>
        </w:rPr>
        <w:t>ребенок</w:t>
      </w:r>
      <w:r w:rsidR="001E1469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F2176A">
        <w:rPr>
          <w:rStyle w:val="c0"/>
          <w:rFonts w:ascii="Times New Roman" w:hAnsi="Times New Roman" w:cs="Times New Roman"/>
          <w:sz w:val="28"/>
          <w:szCs w:val="28"/>
        </w:rPr>
        <w:t>начинает думать о том, каким же образом ему уд</w:t>
      </w:r>
      <w:r>
        <w:rPr>
          <w:rStyle w:val="c0"/>
          <w:rFonts w:ascii="Times New Roman" w:hAnsi="Times New Roman" w:cs="Times New Roman"/>
          <w:sz w:val="28"/>
          <w:szCs w:val="28"/>
        </w:rPr>
        <w:t xml:space="preserve">астся достичь </w:t>
      </w:r>
      <w:r>
        <w:rPr>
          <w:rStyle w:val="c0"/>
          <w:rFonts w:ascii="Times New Roman" w:hAnsi="Times New Roman" w:cs="Times New Roman"/>
          <w:sz w:val="28"/>
          <w:szCs w:val="28"/>
        </w:rPr>
        <w:lastRenderedPageBreak/>
        <w:t xml:space="preserve">поставленной цели, донести до зрителя через созданный им художественный или хореографический образ сюжет, историю, познакомить зрителя со своим героем, рассказать о его привычках, страхах, чувствах </w:t>
      </w:r>
      <w:r w:rsidRPr="00F2176A">
        <w:rPr>
          <w:rStyle w:val="c0"/>
          <w:rFonts w:ascii="Times New Roman" w:hAnsi="Times New Roman" w:cs="Times New Roman"/>
          <w:sz w:val="28"/>
          <w:szCs w:val="28"/>
        </w:rPr>
        <w:t>и</w:t>
      </w:r>
      <w:r>
        <w:rPr>
          <w:rStyle w:val="c0"/>
          <w:rFonts w:ascii="Times New Roman" w:hAnsi="Times New Roman" w:cs="Times New Roman"/>
          <w:sz w:val="28"/>
          <w:szCs w:val="28"/>
        </w:rPr>
        <w:t xml:space="preserve"> учащийся</w:t>
      </w:r>
      <w:r w:rsidRPr="00F2176A">
        <w:rPr>
          <w:rStyle w:val="c0"/>
          <w:rFonts w:ascii="Times New Roman" w:hAnsi="Times New Roman" w:cs="Times New Roman"/>
          <w:sz w:val="28"/>
          <w:szCs w:val="28"/>
        </w:rPr>
        <w:t xml:space="preserve"> понимае</w:t>
      </w:r>
      <w:r w:rsidR="00B904EB">
        <w:rPr>
          <w:rStyle w:val="c0"/>
          <w:rFonts w:ascii="Times New Roman" w:hAnsi="Times New Roman" w:cs="Times New Roman"/>
          <w:sz w:val="28"/>
          <w:szCs w:val="28"/>
        </w:rPr>
        <w:t xml:space="preserve">т, что ему нужно </w:t>
      </w:r>
      <w:r w:rsidRPr="00F2176A">
        <w:rPr>
          <w:rStyle w:val="c0"/>
          <w:rFonts w:ascii="Times New Roman" w:hAnsi="Times New Roman" w:cs="Times New Roman"/>
          <w:sz w:val="28"/>
          <w:szCs w:val="28"/>
        </w:rPr>
        <w:t>поработать с художественным текстом</w:t>
      </w:r>
      <w:r w:rsidR="003D72AD">
        <w:rPr>
          <w:rStyle w:val="c0"/>
          <w:rFonts w:ascii="Times New Roman" w:hAnsi="Times New Roman" w:cs="Times New Roman"/>
          <w:sz w:val="28"/>
          <w:szCs w:val="28"/>
        </w:rPr>
        <w:t xml:space="preserve"> основательно</w:t>
      </w:r>
      <w:r w:rsidRPr="00F2176A">
        <w:rPr>
          <w:rStyle w:val="c0"/>
          <w:rFonts w:ascii="Times New Roman" w:hAnsi="Times New Roman" w:cs="Times New Roman"/>
          <w:sz w:val="28"/>
          <w:szCs w:val="28"/>
        </w:rPr>
        <w:t xml:space="preserve">. </w:t>
      </w:r>
      <w:r w:rsidR="00654BCE" w:rsidRPr="00F2176A">
        <w:rPr>
          <w:rStyle w:val="c0"/>
          <w:rFonts w:ascii="Times New Roman" w:hAnsi="Times New Roman" w:cs="Times New Roman"/>
          <w:sz w:val="28"/>
          <w:szCs w:val="28"/>
        </w:rPr>
        <w:t xml:space="preserve">Создать хореографический образ - значит обрисовать в танце действие или характер. </w:t>
      </w:r>
      <w:r w:rsidR="00654BCE">
        <w:rPr>
          <w:rStyle w:val="c0"/>
          <w:rFonts w:ascii="Times New Roman" w:hAnsi="Times New Roman" w:cs="Times New Roman"/>
          <w:sz w:val="28"/>
          <w:szCs w:val="28"/>
        </w:rPr>
        <w:t xml:space="preserve">Танец- это история, рассказанная с помощью движений тела. </w:t>
      </w:r>
      <w:r w:rsidR="00654BCE" w:rsidRPr="00C35A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настоящее время умение танцевать – это престижно, модно, </w:t>
      </w:r>
      <w:r w:rsidR="00654BCE">
        <w:rPr>
          <w:rFonts w:ascii="Times New Roman" w:hAnsi="Times New Roman" w:cs="Times New Roman"/>
          <w:sz w:val="28"/>
          <w:szCs w:val="28"/>
          <w:shd w:val="clear" w:color="auto" w:fill="FFFFFF"/>
        </w:rPr>
        <w:t>поэтому подростка легко увлечь</w:t>
      </w:r>
      <w:r w:rsidR="00654BCE" w:rsidRPr="00C35A55">
        <w:rPr>
          <w:rFonts w:ascii="Times New Roman" w:hAnsi="Times New Roman" w:cs="Times New Roman"/>
          <w:sz w:val="28"/>
          <w:szCs w:val="28"/>
          <w:shd w:val="clear" w:color="auto" w:fill="FFFFFF"/>
        </w:rPr>
        <w:t>. Танцы являются огромным стимулом к раскрепощению и саморазвитию.</w:t>
      </w:r>
    </w:p>
    <w:p w:rsidR="00195725" w:rsidRPr="007E46D9" w:rsidRDefault="00195725" w:rsidP="00AE2FFB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6D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таких</w:t>
      </w:r>
      <w:r w:rsidRPr="007E46D9">
        <w:rPr>
          <w:rFonts w:ascii="Times New Roman" w:hAnsi="Times New Roman" w:cs="Times New Roman"/>
          <w:sz w:val="28"/>
          <w:szCs w:val="28"/>
        </w:rPr>
        <w:t xml:space="preserve"> уроках литературы</w:t>
      </w:r>
      <w:r w:rsidR="00654BCE">
        <w:rPr>
          <w:rFonts w:ascii="Times New Roman" w:hAnsi="Times New Roman" w:cs="Times New Roman"/>
          <w:sz w:val="28"/>
          <w:szCs w:val="28"/>
        </w:rPr>
        <w:t xml:space="preserve"> </w:t>
      </w:r>
      <w:r w:rsidRPr="007E46D9">
        <w:rPr>
          <w:rFonts w:ascii="Times New Roman" w:hAnsi="Times New Roman" w:cs="Times New Roman"/>
          <w:sz w:val="28"/>
          <w:szCs w:val="28"/>
        </w:rPr>
        <w:t xml:space="preserve">чтение является специфической частью процесса литературного образования и ребятам становится необходимым использовать несколько видов чтения:  </w:t>
      </w:r>
    </w:p>
    <w:p w:rsidR="00195725" w:rsidRPr="007E46D9" w:rsidRDefault="00195725" w:rsidP="00AE2FFB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6D9">
        <w:rPr>
          <w:rFonts w:ascii="Times New Roman" w:hAnsi="Times New Roman" w:cs="Times New Roman"/>
          <w:sz w:val="28"/>
          <w:szCs w:val="28"/>
        </w:rPr>
        <w:t>• </w:t>
      </w:r>
      <w:r w:rsidRPr="007E46D9">
        <w:rPr>
          <w:rStyle w:val="a6"/>
          <w:rFonts w:ascii="Times New Roman" w:hAnsi="Times New Roman" w:cs="Times New Roman"/>
          <w:b/>
          <w:bCs/>
          <w:sz w:val="28"/>
          <w:szCs w:val="28"/>
        </w:rPr>
        <w:t>Творческое чтение – </w:t>
      </w:r>
      <w:r w:rsidRPr="007E46D9">
        <w:rPr>
          <w:rFonts w:ascii="Times New Roman" w:hAnsi="Times New Roman" w:cs="Times New Roman"/>
          <w:sz w:val="28"/>
          <w:szCs w:val="28"/>
        </w:rPr>
        <w:t>это вид чтения, которому предшествует творческое задание, пробуждающее воображение учащегося.</w:t>
      </w:r>
    </w:p>
    <w:p w:rsidR="00195725" w:rsidRPr="007E46D9" w:rsidRDefault="00195725" w:rsidP="00AE2FFB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6D9">
        <w:rPr>
          <w:rFonts w:ascii="Times New Roman" w:hAnsi="Times New Roman" w:cs="Times New Roman"/>
          <w:sz w:val="28"/>
          <w:szCs w:val="28"/>
        </w:rPr>
        <w:t>• </w:t>
      </w:r>
      <w:r w:rsidRPr="007E46D9">
        <w:rPr>
          <w:rStyle w:val="a6"/>
          <w:rFonts w:ascii="Times New Roman" w:hAnsi="Times New Roman" w:cs="Times New Roman"/>
          <w:b/>
          <w:bCs/>
          <w:sz w:val="28"/>
          <w:szCs w:val="28"/>
        </w:rPr>
        <w:t>Комментированное чтение – </w:t>
      </w:r>
      <w:r w:rsidRPr="007E46D9">
        <w:rPr>
          <w:rFonts w:ascii="Times New Roman" w:hAnsi="Times New Roman" w:cs="Times New Roman"/>
          <w:sz w:val="28"/>
          <w:szCs w:val="28"/>
        </w:rPr>
        <w:t xml:space="preserve">вид чтения, который сопровождается каким-либо комментарием учителя, информирующим или усиливающим восприятие художественного произведения учащимися. Комментарии могут быть исторического, этнического, социально-бытового, биографического, </w:t>
      </w:r>
      <w:proofErr w:type="spellStart"/>
      <w:r w:rsidRPr="007E46D9">
        <w:rPr>
          <w:rFonts w:ascii="Times New Roman" w:hAnsi="Times New Roman" w:cs="Times New Roman"/>
          <w:sz w:val="28"/>
          <w:szCs w:val="28"/>
        </w:rPr>
        <w:t>прототипического</w:t>
      </w:r>
      <w:proofErr w:type="spellEnd"/>
      <w:r w:rsidRPr="007E46D9">
        <w:rPr>
          <w:rFonts w:ascii="Times New Roman" w:hAnsi="Times New Roman" w:cs="Times New Roman"/>
          <w:sz w:val="28"/>
          <w:szCs w:val="28"/>
        </w:rPr>
        <w:t xml:space="preserve"> и другого характера.</w:t>
      </w:r>
    </w:p>
    <w:p w:rsidR="00195725" w:rsidRPr="007E46D9" w:rsidRDefault="00195725" w:rsidP="00AE2FFB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6D9">
        <w:rPr>
          <w:rFonts w:ascii="Times New Roman" w:hAnsi="Times New Roman" w:cs="Times New Roman"/>
          <w:sz w:val="28"/>
          <w:szCs w:val="28"/>
        </w:rPr>
        <w:t>• </w:t>
      </w:r>
      <w:r w:rsidRPr="007E46D9">
        <w:rPr>
          <w:rStyle w:val="a6"/>
          <w:rFonts w:ascii="Times New Roman" w:hAnsi="Times New Roman" w:cs="Times New Roman"/>
          <w:b/>
          <w:bCs/>
          <w:sz w:val="28"/>
          <w:szCs w:val="28"/>
        </w:rPr>
        <w:t>Аналитическое чтение – </w:t>
      </w:r>
      <w:r w:rsidRPr="007E46D9">
        <w:rPr>
          <w:rFonts w:ascii="Times New Roman" w:hAnsi="Times New Roman" w:cs="Times New Roman"/>
          <w:sz w:val="28"/>
          <w:szCs w:val="28"/>
        </w:rPr>
        <w:t>вид чтения, в процессе которого учащиеся отвечают на вопросы учителя аналитического характера или выполняют задания, направленные на анализ художественного произведения.</w:t>
      </w:r>
    </w:p>
    <w:p w:rsidR="00195725" w:rsidRDefault="00195725" w:rsidP="00AE2FFB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6D9">
        <w:rPr>
          <w:rFonts w:ascii="Times New Roman" w:hAnsi="Times New Roman" w:cs="Times New Roman"/>
          <w:sz w:val="28"/>
          <w:szCs w:val="28"/>
        </w:rPr>
        <w:t>• </w:t>
      </w:r>
      <w:r w:rsidRPr="007E46D9">
        <w:rPr>
          <w:rStyle w:val="a6"/>
          <w:rFonts w:ascii="Times New Roman" w:hAnsi="Times New Roman" w:cs="Times New Roman"/>
          <w:b/>
          <w:bCs/>
          <w:sz w:val="28"/>
          <w:szCs w:val="28"/>
        </w:rPr>
        <w:t>Чтение по ролям – </w:t>
      </w:r>
      <w:r w:rsidRPr="007E46D9">
        <w:rPr>
          <w:rFonts w:ascii="Times New Roman" w:hAnsi="Times New Roman" w:cs="Times New Roman"/>
          <w:sz w:val="28"/>
          <w:szCs w:val="28"/>
        </w:rPr>
        <w:t xml:space="preserve">вид ролевого чтения учащихся, используемый, подобно актерскому чтению, для проникновения в образы героев художественного произведения. </w:t>
      </w:r>
    </w:p>
    <w:p w:rsidR="00114304" w:rsidRDefault="00114304" w:rsidP="00726A21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Разные виды чтения способствуют формированию смыслового, выразительного чтения. За 2</w:t>
      </w:r>
      <w:r w:rsidR="00BE75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020-2022 учебный</w:t>
      </w:r>
      <w:r w:rsidR="006C2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совместно с ребятами были реализованы 4 творческих проекта: театральные уроки по творчеству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И.А.Крылова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«Поэт, писатель и мудрец» в 5 классе, </w:t>
      </w:r>
      <w:r w:rsidR="003B20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творчеству </w:t>
      </w:r>
      <w:proofErr w:type="spellStart"/>
      <w:r w:rsidR="003B20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М.Ю.Лермонтова</w:t>
      </w:r>
      <w:proofErr w:type="spellEnd"/>
      <w:r w:rsidR="003B20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«Одиночество длиною в жизнь</w:t>
      </w:r>
      <w:proofErr w:type="gramStart"/>
      <w:r w:rsidR="003B20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творчеству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С.Есенина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10 классе «Жизнь моя,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иль ты приснилась мне», по творчеству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В.В.Маяковского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«Я сам расскажу о времени и о себе». </w:t>
      </w:r>
    </w:p>
    <w:p w:rsidR="00F05845" w:rsidRDefault="00726A21" w:rsidP="00726A21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A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Значение уроков литературы в школе сложно переоценить. Очень важно, чтобы учитель был способен привить любовь и интерес к чтению, потому что литература всесторонне развивает человека. Ее основная цель- воспитательная, литература способствует нравственному шлифованию личности. Маленький человек, читая, учится жизни, определяет для себя систему ценностей.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95725" w:rsidRPr="00726A21">
        <w:rPr>
          <w:rFonts w:ascii="Times New Roman" w:hAnsi="Times New Roman" w:cs="Times New Roman"/>
          <w:sz w:val="28"/>
          <w:szCs w:val="28"/>
          <w:shd w:val="clear" w:color="auto" w:fill="FFFFFF"/>
        </w:rPr>
        <w:t>Книга должна стать для дет</w:t>
      </w:r>
      <w:r w:rsidR="00B904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ей неотъемлемой частью единого </w:t>
      </w:r>
      <w:r w:rsidR="00195725" w:rsidRPr="00726A21">
        <w:rPr>
          <w:rFonts w:ascii="Times New Roman" w:hAnsi="Times New Roman" w:cs="Times New Roman"/>
          <w:sz w:val="28"/>
          <w:szCs w:val="28"/>
          <w:shd w:val="clear" w:color="auto" w:fill="FFFFFF"/>
        </w:rPr>
        <w:t>художественно-исторического процесса национальной культуры и одновременно своеобразной субкультурой Детства. Включить в этот процесс современных детей – значит помочь им вырасти настоящими людьми,</w:t>
      </w:r>
      <w:r w:rsidR="00F76F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патриотами своей Родины.</w:t>
      </w:r>
      <w:r w:rsidRPr="00726A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2176A" w:rsidRPr="0095050F" w:rsidRDefault="00F2176A" w:rsidP="00AE2FFB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F2176A" w:rsidRPr="0095050F" w:rsidSect="00F5612E">
      <w:footerReference w:type="default" r:id="rId7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7C8" w:rsidRDefault="000B77C8" w:rsidP="00586441">
      <w:pPr>
        <w:spacing w:after="0" w:line="240" w:lineRule="auto"/>
      </w:pPr>
      <w:r>
        <w:separator/>
      </w:r>
    </w:p>
  </w:endnote>
  <w:endnote w:type="continuationSeparator" w:id="0">
    <w:p w:rsidR="000B77C8" w:rsidRDefault="000B77C8" w:rsidP="00586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37421"/>
      <w:docPartObj>
        <w:docPartGallery w:val="Page Numbers (Bottom of Page)"/>
        <w:docPartUnique/>
      </w:docPartObj>
    </w:sdtPr>
    <w:sdtEndPr/>
    <w:sdtContent>
      <w:p w:rsidR="00586441" w:rsidRDefault="009641FF">
        <w:pPr>
          <w:pStyle w:val="a9"/>
          <w:jc w:val="center"/>
        </w:pPr>
        <w:r>
          <w:fldChar w:fldCharType="begin"/>
        </w:r>
        <w:r w:rsidR="003D30A8">
          <w:instrText xml:space="preserve"> PAGE   \* MERGEFORMAT </w:instrText>
        </w:r>
        <w:r>
          <w:fldChar w:fldCharType="separate"/>
        </w:r>
        <w:r w:rsidR="00F76F3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86441" w:rsidRDefault="0058644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7C8" w:rsidRDefault="000B77C8" w:rsidP="00586441">
      <w:pPr>
        <w:spacing w:after="0" w:line="240" w:lineRule="auto"/>
      </w:pPr>
      <w:r>
        <w:separator/>
      </w:r>
    </w:p>
  </w:footnote>
  <w:footnote w:type="continuationSeparator" w:id="0">
    <w:p w:rsidR="000B77C8" w:rsidRDefault="000B77C8" w:rsidP="005864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87AAC"/>
    <w:multiLevelType w:val="multilevel"/>
    <w:tmpl w:val="5BE8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C98"/>
    <w:rsid w:val="00064DD9"/>
    <w:rsid w:val="000B77C8"/>
    <w:rsid w:val="000C0144"/>
    <w:rsid w:val="000C0363"/>
    <w:rsid w:val="000E354F"/>
    <w:rsid w:val="00114304"/>
    <w:rsid w:val="0014777E"/>
    <w:rsid w:val="00173D6F"/>
    <w:rsid w:val="00195725"/>
    <w:rsid w:val="001974AB"/>
    <w:rsid w:val="001C192A"/>
    <w:rsid w:val="001C72DF"/>
    <w:rsid w:val="001D4787"/>
    <w:rsid w:val="001E1469"/>
    <w:rsid w:val="001E451F"/>
    <w:rsid w:val="00296451"/>
    <w:rsid w:val="002A6EE7"/>
    <w:rsid w:val="002B0077"/>
    <w:rsid w:val="002C3D2C"/>
    <w:rsid w:val="002F73E2"/>
    <w:rsid w:val="003061FC"/>
    <w:rsid w:val="00310C45"/>
    <w:rsid w:val="003464CE"/>
    <w:rsid w:val="0035686D"/>
    <w:rsid w:val="0036651A"/>
    <w:rsid w:val="00391F30"/>
    <w:rsid w:val="003925C5"/>
    <w:rsid w:val="003B203B"/>
    <w:rsid w:val="003D30A8"/>
    <w:rsid w:val="003D72AD"/>
    <w:rsid w:val="00403F64"/>
    <w:rsid w:val="00424C68"/>
    <w:rsid w:val="004434CA"/>
    <w:rsid w:val="0047503F"/>
    <w:rsid w:val="00491AF6"/>
    <w:rsid w:val="004A0EE1"/>
    <w:rsid w:val="00537979"/>
    <w:rsid w:val="00547F2A"/>
    <w:rsid w:val="00586441"/>
    <w:rsid w:val="00595854"/>
    <w:rsid w:val="005A2C74"/>
    <w:rsid w:val="005C2CD6"/>
    <w:rsid w:val="005D2521"/>
    <w:rsid w:val="005F6916"/>
    <w:rsid w:val="006336E0"/>
    <w:rsid w:val="00654BCE"/>
    <w:rsid w:val="00662EED"/>
    <w:rsid w:val="00676AAD"/>
    <w:rsid w:val="006C2C3D"/>
    <w:rsid w:val="00703454"/>
    <w:rsid w:val="00726A21"/>
    <w:rsid w:val="00732458"/>
    <w:rsid w:val="007358F7"/>
    <w:rsid w:val="00753BD4"/>
    <w:rsid w:val="00796432"/>
    <w:rsid w:val="007D2723"/>
    <w:rsid w:val="007D7B44"/>
    <w:rsid w:val="007E46D9"/>
    <w:rsid w:val="0080165E"/>
    <w:rsid w:val="00817AD2"/>
    <w:rsid w:val="00857F47"/>
    <w:rsid w:val="00873F8C"/>
    <w:rsid w:val="009268E6"/>
    <w:rsid w:val="00943E29"/>
    <w:rsid w:val="00947F94"/>
    <w:rsid w:val="009641FF"/>
    <w:rsid w:val="00997121"/>
    <w:rsid w:val="009A20E7"/>
    <w:rsid w:val="009A7786"/>
    <w:rsid w:val="009D27BD"/>
    <w:rsid w:val="00A01269"/>
    <w:rsid w:val="00A13DD9"/>
    <w:rsid w:val="00A24098"/>
    <w:rsid w:val="00A360BB"/>
    <w:rsid w:val="00A816EF"/>
    <w:rsid w:val="00A8567C"/>
    <w:rsid w:val="00AA3EEF"/>
    <w:rsid w:val="00AD1BEF"/>
    <w:rsid w:val="00AD2C16"/>
    <w:rsid w:val="00AE2FFB"/>
    <w:rsid w:val="00B004E7"/>
    <w:rsid w:val="00B42CC7"/>
    <w:rsid w:val="00B57235"/>
    <w:rsid w:val="00B904EB"/>
    <w:rsid w:val="00BA1AC3"/>
    <w:rsid w:val="00BE1862"/>
    <w:rsid w:val="00BE75AE"/>
    <w:rsid w:val="00BF6D97"/>
    <w:rsid w:val="00C17F11"/>
    <w:rsid w:val="00C35A55"/>
    <w:rsid w:val="00C45850"/>
    <w:rsid w:val="00C52250"/>
    <w:rsid w:val="00D07747"/>
    <w:rsid w:val="00D10FA4"/>
    <w:rsid w:val="00D40DAD"/>
    <w:rsid w:val="00D43A90"/>
    <w:rsid w:val="00D62E1C"/>
    <w:rsid w:val="00D70C44"/>
    <w:rsid w:val="00DC27AD"/>
    <w:rsid w:val="00DE60C7"/>
    <w:rsid w:val="00DF7C98"/>
    <w:rsid w:val="00E2648A"/>
    <w:rsid w:val="00E721BF"/>
    <w:rsid w:val="00E77D89"/>
    <w:rsid w:val="00F01017"/>
    <w:rsid w:val="00F05845"/>
    <w:rsid w:val="00F2176A"/>
    <w:rsid w:val="00F36226"/>
    <w:rsid w:val="00F5612E"/>
    <w:rsid w:val="00F74938"/>
    <w:rsid w:val="00F76F3D"/>
    <w:rsid w:val="00FA7995"/>
    <w:rsid w:val="00FC67EC"/>
    <w:rsid w:val="00FF6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0DE83"/>
  <w15:docId w15:val="{C4745051-74B6-44FB-B13D-922BB1CA4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03F"/>
  </w:style>
  <w:style w:type="paragraph" w:styleId="2">
    <w:name w:val="heading 2"/>
    <w:basedOn w:val="a"/>
    <w:link w:val="20"/>
    <w:uiPriority w:val="9"/>
    <w:qFormat/>
    <w:rsid w:val="00DF7C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7C9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DF7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F640C"/>
    <w:rPr>
      <w:color w:val="0000FF"/>
      <w:u w:val="single"/>
    </w:rPr>
  </w:style>
  <w:style w:type="paragraph" w:customStyle="1" w:styleId="c1">
    <w:name w:val="c1"/>
    <w:basedOn w:val="a"/>
    <w:rsid w:val="00443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434CA"/>
  </w:style>
  <w:style w:type="paragraph" w:styleId="a5">
    <w:name w:val="No Spacing"/>
    <w:uiPriority w:val="1"/>
    <w:qFormat/>
    <w:rsid w:val="00064DD9"/>
    <w:pPr>
      <w:spacing w:after="0" w:line="240" w:lineRule="auto"/>
    </w:pPr>
  </w:style>
  <w:style w:type="paragraph" w:customStyle="1" w:styleId="p1">
    <w:name w:val="p1"/>
    <w:basedOn w:val="a"/>
    <w:rsid w:val="00C52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C52250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586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86441"/>
  </w:style>
  <w:style w:type="paragraph" w:styleId="a9">
    <w:name w:val="footer"/>
    <w:basedOn w:val="a"/>
    <w:link w:val="aa"/>
    <w:uiPriority w:val="99"/>
    <w:unhideWhenUsed/>
    <w:rsid w:val="00586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6441"/>
  </w:style>
  <w:style w:type="table" w:styleId="ab">
    <w:name w:val="Table Grid"/>
    <w:basedOn w:val="a1"/>
    <w:uiPriority w:val="59"/>
    <w:rsid w:val="00195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53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Teacher</cp:lastModifiedBy>
  <cp:revision>4</cp:revision>
  <dcterms:created xsi:type="dcterms:W3CDTF">2022-03-21T13:16:00Z</dcterms:created>
  <dcterms:modified xsi:type="dcterms:W3CDTF">2022-03-21T13:49:00Z</dcterms:modified>
</cp:coreProperties>
</file>